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D4C" w:rsidRDefault="00B10D4C" w:rsidP="00706380"/>
    <w:p w:rsidR="00B10D4C" w:rsidRDefault="00B10D4C" w:rsidP="00B10D4C">
      <w:pPr>
        <w:spacing w:after="120"/>
        <w:jc w:val="center"/>
        <w:outlineLvl w:val="3"/>
        <w:rPr>
          <w:rFonts w:ascii="Segoe UI" w:eastAsia="Times New Roman" w:hAnsi="Segoe UI" w:cs="Segoe UI"/>
          <w:b/>
          <w:bCs/>
          <w:color w:val="111111"/>
          <w:sz w:val="29"/>
          <w:szCs w:val="29"/>
          <w:lang w:eastAsia="de-DE"/>
        </w:rPr>
      </w:pPr>
    </w:p>
    <w:p w:rsidR="00B10D4C" w:rsidRPr="00B10D4C" w:rsidRDefault="00B10D4C" w:rsidP="00B10D4C">
      <w:pPr>
        <w:spacing w:after="120"/>
        <w:jc w:val="center"/>
        <w:outlineLvl w:val="3"/>
        <w:rPr>
          <w:rFonts w:ascii="Arial" w:eastAsia="Times New Roman" w:hAnsi="Arial" w:cs="Arial"/>
          <w:b/>
          <w:bCs/>
          <w:color w:val="111111"/>
          <w:sz w:val="29"/>
          <w:szCs w:val="29"/>
          <w:lang w:eastAsia="de-DE"/>
        </w:rPr>
      </w:pPr>
      <w:r w:rsidRPr="00B10D4C">
        <w:rPr>
          <w:rFonts w:ascii="Arial" w:eastAsia="Times New Roman" w:hAnsi="Arial" w:cs="Arial"/>
          <w:b/>
          <w:bCs/>
          <w:color w:val="111111"/>
          <w:sz w:val="29"/>
          <w:szCs w:val="29"/>
          <w:lang w:eastAsia="de-DE"/>
        </w:rPr>
        <w:t>HAFTUNGSAUSSCHLUSS FÜR MASSAGEN- UND WELLNESSBEHANDLUNGEN IM BLEICHEBAD</w:t>
      </w:r>
    </w:p>
    <w:p w:rsidR="00B10D4C" w:rsidRDefault="00B10D4C" w:rsidP="00B10D4C"/>
    <w:p w:rsidR="00B10D4C" w:rsidRDefault="00B10D4C" w:rsidP="00B10D4C"/>
    <w:p w:rsidR="00B10D4C" w:rsidRPr="00B10D4C" w:rsidRDefault="00B10D4C" w:rsidP="00B10D4C">
      <w:pPr>
        <w:rPr>
          <w:rFonts w:ascii="Arial" w:hAnsi="Arial" w:cs="Arial"/>
          <w:color w:val="000000" w:themeColor="text1"/>
        </w:rPr>
      </w:pPr>
    </w:p>
    <w:p w:rsidR="00B10D4C" w:rsidRPr="007A5E75" w:rsidRDefault="00B10D4C" w:rsidP="007A5E75">
      <w:pPr>
        <w:pStyle w:val="Listenabsatz"/>
        <w:numPr>
          <w:ilvl w:val="0"/>
          <w:numId w:val="1"/>
        </w:numPr>
        <w:rPr>
          <w:rFonts w:ascii="Arial" w:hAnsi="Arial" w:cs="Arial"/>
          <w:color w:val="000000" w:themeColor="text1"/>
        </w:rPr>
      </w:pPr>
      <w:r w:rsidRPr="007A5E75">
        <w:rPr>
          <w:rFonts w:ascii="Arial" w:hAnsi="Arial" w:cs="Arial"/>
          <w:color w:val="000000" w:themeColor="text1"/>
        </w:rPr>
        <w:t xml:space="preserve">Die in unserem Hause angebotenen </w:t>
      </w:r>
      <w:proofErr w:type="spellStart"/>
      <w:r w:rsidRPr="007A5E75">
        <w:rPr>
          <w:rFonts w:ascii="Arial" w:hAnsi="Arial" w:cs="Arial"/>
          <w:color w:val="000000" w:themeColor="text1"/>
        </w:rPr>
        <w:t xml:space="preserve">Massagen- </w:t>
      </w:r>
      <w:proofErr w:type="spellEnd"/>
      <w:r w:rsidRPr="007A5E75">
        <w:rPr>
          <w:rFonts w:ascii="Arial" w:hAnsi="Arial" w:cs="Arial"/>
          <w:color w:val="000000" w:themeColor="text1"/>
        </w:rPr>
        <w:t xml:space="preserve">und Wellnessbehandlungen dienen </w:t>
      </w:r>
      <w:proofErr w:type="gramStart"/>
      <w:r w:rsidRPr="007A5E75">
        <w:rPr>
          <w:rFonts w:ascii="Arial" w:hAnsi="Arial" w:cs="Arial"/>
          <w:color w:val="000000" w:themeColor="text1"/>
        </w:rPr>
        <w:t>ausschliesslich dem Wohlbefinden</w:t>
      </w:r>
      <w:proofErr w:type="gramEnd"/>
      <w:r w:rsidRPr="007A5E75">
        <w:rPr>
          <w:rFonts w:ascii="Arial" w:hAnsi="Arial" w:cs="Arial"/>
          <w:color w:val="000000" w:themeColor="text1"/>
        </w:rPr>
        <w:t xml:space="preserve"> und stellen keine therapeutischen oder medizinischen Behandlungen dar. </w:t>
      </w:r>
    </w:p>
    <w:p w:rsidR="007A5E75" w:rsidRDefault="007A5E75" w:rsidP="00B10D4C">
      <w:pPr>
        <w:rPr>
          <w:rFonts w:ascii="Arial" w:hAnsi="Arial" w:cs="Arial"/>
          <w:color w:val="000000" w:themeColor="text1"/>
        </w:rPr>
      </w:pPr>
    </w:p>
    <w:p w:rsidR="00B10D4C" w:rsidRPr="007A5E75" w:rsidRDefault="00B10D4C" w:rsidP="007A5E75">
      <w:pPr>
        <w:pStyle w:val="Listenabsatz"/>
        <w:numPr>
          <w:ilvl w:val="0"/>
          <w:numId w:val="1"/>
        </w:numPr>
        <w:rPr>
          <w:rFonts w:ascii="Arial" w:hAnsi="Arial" w:cs="Arial"/>
          <w:color w:val="000000" w:themeColor="text1"/>
        </w:rPr>
      </w:pPr>
      <w:r w:rsidRPr="007A5E75">
        <w:rPr>
          <w:rFonts w:ascii="Arial" w:hAnsi="Arial" w:cs="Arial"/>
          <w:color w:val="000000" w:themeColor="text1"/>
        </w:rPr>
        <w:t xml:space="preserve">Im Rahmen dieser Anwendungen werden keine Diagnosen gestellt und keine Heilung zugesichert. Wir appellieren an die Eigenverantwortung jedes Gastes und empfehlen, bei Unsicherheiten vorab ärztlichen Rat einzuholen. Für mögliche Sach- oder Personenschäden, die während der Inanspruchnahme unserer Dienste auftreten, übernehmen wir keine Haftung. </w:t>
      </w:r>
    </w:p>
    <w:p w:rsidR="00B10D4C" w:rsidRPr="00B10D4C" w:rsidRDefault="00B10D4C" w:rsidP="00B10D4C">
      <w:pPr>
        <w:rPr>
          <w:rFonts w:ascii="Arial" w:hAnsi="Arial" w:cs="Arial"/>
          <w:color w:val="000000" w:themeColor="text1"/>
        </w:rPr>
      </w:pPr>
    </w:p>
    <w:p w:rsidR="00B10D4C" w:rsidRPr="007A5E75" w:rsidRDefault="00B10D4C" w:rsidP="007A5E75">
      <w:pPr>
        <w:pStyle w:val="Listenabsatz"/>
        <w:numPr>
          <w:ilvl w:val="0"/>
          <w:numId w:val="1"/>
        </w:numPr>
        <w:rPr>
          <w:rFonts w:ascii="Arial" w:hAnsi="Arial" w:cs="Arial"/>
          <w:color w:val="000000" w:themeColor="text1"/>
        </w:rPr>
      </w:pPr>
      <w:r w:rsidRPr="007A5E75">
        <w:rPr>
          <w:rFonts w:ascii="Arial" w:hAnsi="Arial" w:cs="Arial"/>
          <w:color w:val="000000" w:themeColor="text1"/>
        </w:rPr>
        <w:t xml:space="preserve">Die angebotenen Massagen- und Wellnessbehandlungen ersetzen keinen medizinischen Rat oder Behandlung. Dieser Haftungsausschluss gilt insbesondere für Buchungen während der Schwangerschaft oder bei bestehenden gesundheitlichen Beschwerden. </w:t>
      </w:r>
    </w:p>
    <w:p w:rsidR="00B10D4C" w:rsidRPr="00B10D4C" w:rsidRDefault="00B10D4C" w:rsidP="00B10D4C">
      <w:pPr>
        <w:rPr>
          <w:rFonts w:ascii="Arial" w:hAnsi="Arial" w:cs="Arial"/>
          <w:color w:val="000000" w:themeColor="text1"/>
        </w:rPr>
      </w:pPr>
    </w:p>
    <w:p w:rsidR="00B10D4C" w:rsidRPr="007A5E75" w:rsidRDefault="00B10D4C" w:rsidP="007A5E75">
      <w:pPr>
        <w:pStyle w:val="Listenabsatz"/>
        <w:numPr>
          <w:ilvl w:val="0"/>
          <w:numId w:val="1"/>
        </w:numPr>
        <w:rPr>
          <w:rFonts w:ascii="Arial" w:hAnsi="Arial" w:cs="Arial"/>
          <w:color w:val="000000" w:themeColor="text1"/>
        </w:rPr>
      </w:pPr>
      <w:r w:rsidRPr="007A5E75">
        <w:rPr>
          <w:rFonts w:ascii="Arial" w:hAnsi="Arial" w:cs="Arial"/>
          <w:color w:val="000000" w:themeColor="text1"/>
        </w:rPr>
        <w:t>Mit der Reservierung eines Termins in unserem Wellnessbereich akzeptieren Sie diesen Haftungsausschluss sowie unsere allgemeinen Geschäftsbedingungen.</w:t>
      </w:r>
    </w:p>
    <w:p w:rsidR="00B10D4C" w:rsidRPr="00B10D4C" w:rsidRDefault="00B10D4C" w:rsidP="00B10D4C">
      <w:pPr>
        <w:rPr>
          <w:rFonts w:ascii="Arial" w:hAnsi="Arial" w:cs="Arial"/>
          <w:color w:val="000000" w:themeColor="text1"/>
        </w:rPr>
      </w:pPr>
    </w:p>
    <w:p w:rsidR="00B10D4C" w:rsidRPr="007A5E75" w:rsidRDefault="00B10D4C" w:rsidP="007A5E75">
      <w:pPr>
        <w:pStyle w:val="Listenabsatz"/>
        <w:numPr>
          <w:ilvl w:val="0"/>
          <w:numId w:val="1"/>
        </w:numPr>
        <w:rPr>
          <w:rFonts w:ascii="Arial" w:hAnsi="Arial" w:cs="Arial"/>
          <w:color w:val="000000" w:themeColor="text1"/>
        </w:rPr>
      </w:pPr>
      <w:r w:rsidRPr="007A5E75">
        <w:rPr>
          <w:rFonts w:ascii="Arial" w:hAnsi="Arial" w:cs="Arial"/>
          <w:color w:val="000000" w:themeColor="text1"/>
        </w:rPr>
        <w:t xml:space="preserve">Das </w:t>
      </w:r>
      <w:proofErr w:type="spellStart"/>
      <w:r w:rsidRPr="007A5E75">
        <w:rPr>
          <w:rFonts w:ascii="Arial" w:hAnsi="Arial" w:cs="Arial"/>
          <w:color w:val="000000" w:themeColor="text1"/>
        </w:rPr>
        <w:t>BleicheBad</w:t>
      </w:r>
      <w:proofErr w:type="spellEnd"/>
      <w:r w:rsidRPr="007A5E75">
        <w:rPr>
          <w:rFonts w:ascii="Arial" w:hAnsi="Arial" w:cs="Arial"/>
          <w:color w:val="000000" w:themeColor="text1"/>
        </w:rPr>
        <w:t xml:space="preserve"> verpflichtet sich zur Bereitstellung qualitativ hochwertiger Informationen. Trotzdem können wir keine Garantie für die Aktualität, Richtigkeit, Vollständigkeit oder Verfügbarkeit der bereitgestellten Inhalte übernehmen. </w:t>
      </w:r>
    </w:p>
    <w:p w:rsidR="00B10D4C" w:rsidRPr="00B10D4C" w:rsidRDefault="00B10D4C" w:rsidP="00B10D4C">
      <w:pPr>
        <w:rPr>
          <w:rFonts w:ascii="Arial" w:hAnsi="Arial" w:cs="Arial"/>
          <w:color w:val="000000" w:themeColor="text1"/>
        </w:rPr>
      </w:pPr>
    </w:p>
    <w:p w:rsidR="00B10D4C" w:rsidRPr="007A5E75" w:rsidRDefault="00B10D4C" w:rsidP="007A5E75">
      <w:pPr>
        <w:pStyle w:val="Listenabsatz"/>
        <w:numPr>
          <w:ilvl w:val="0"/>
          <w:numId w:val="1"/>
        </w:numPr>
        <w:rPr>
          <w:rFonts w:ascii="Arial" w:hAnsi="Arial" w:cs="Arial"/>
          <w:color w:val="000000" w:themeColor="text1"/>
        </w:rPr>
      </w:pPr>
      <w:r w:rsidRPr="007A5E75">
        <w:rPr>
          <w:rFonts w:ascii="Arial" w:hAnsi="Arial" w:cs="Arial"/>
          <w:color w:val="000000" w:themeColor="text1"/>
        </w:rPr>
        <w:t xml:space="preserve">Ansprüche wegen Schäden materieller oder ideeller Natur, die durch die Nutzung oder Nichtnutzung der Informationen bzw. durch die Nutzung fehlerhafter oder unvollständiger Informationen entstanden sind, werden grundsätzlich ausgeschlossen, sofern kein nachweislich vorsätzliches oder grob fahrlässiges Verschulden unsererseits besteht. </w:t>
      </w:r>
    </w:p>
    <w:p w:rsidR="00B10D4C" w:rsidRPr="00B10D4C" w:rsidRDefault="00B10D4C" w:rsidP="00B10D4C">
      <w:pPr>
        <w:rPr>
          <w:rFonts w:ascii="Arial" w:hAnsi="Arial" w:cs="Arial"/>
          <w:color w:val="000000" w:themeColor="text1"/>
        </w:rPr>
      </w:pPr>
    </w:p>
    <w:p w:rsidR="00B10D4C" w:rsidRPr="007A5E75" w:rsidRDefault="00B10D4C" w:rsidP="007A5E75">
      <w:pPr>
        <w:pStyle w:val="Listenabsatz"/>
        <w:numPr>
          <w:ilvl w:val="0"/>
          <w:numId w:val="1"/>
        </w:numPr>
        <w:rPr>
          <w:rFonts w:ascii="Arial" w:hAnsi="Arial" w:cs="Arial"/>
          <w:color w:val="000000" w:themeColor="text1"/>
        </w:rPr>
      </w:pPr>
      <w:r w:rsidRPr="007A5E75">
        <w:rPr>
          <w:rFonts w:ascii="Arial" w:hAnsi="Arial" w:cs="Arial"/>
          <w:color w:val="000000" w:themeColor="text1"/>
        </w:rPr>
        <w:t xml:space="preserve">Unsere Angebote sind unverbindlich. </w:t>
      </w:r>
    </w:p>
    <w:p w:rsidR="00316C30" w:rsidRPr="00316C30" w:rsidRDefault="00316C30" w:rsidP="00316C30">
      <w:pPr>
        <w:rPr>
          <w:rFonts w:ascii="Arial" w:hAnsi="Arial" w:cs="Arial"/>
          <w:color w:val="000000" w:themeColor="text1"/>
        </w:rPr>
      </w:pPr>
      <w:bookmarkStart w:id="0" w:name="_GoBack"/>
      <w:bookmarkEnd w:id="0"/>
    </w:p>
    <w:p w:rsidR="00B10D4C" w:rsidRPr="007A5E75" w:rsidRDefault="00B10D4C" w:rsidP="007A5E75">
      <w:pPr>
        <w:pStyle w:val="Listenabsatz"/>
        <w:numPr>
          <w:ilvl w:val="0"/>
          <w:numId w:val="1"/>
        </w:numPr>
        <w:rPr>
          <w:rFonts w:ascii="Arial" w:eastAsia="Times New Roman" w:hAnsi="Arial" w:cs="Arial"/>
          <w:color w:val="000000" w:themeColor="text1"/>
          <w:lang w:eastAsia="de-DE"/>
        </w:rPr>
      </w:pPr>
      <w:r w:rsidRPr="007A5E75">
        <w:rPr>
          <w:rFonts w:ascii="Arial" w:hAnsi="Arial" w:cs="Arial"/>
          <w:color w:val="000000" w:themeColor="text1"/>
        </w:rPr>
        <w:t xml:space="preserve">Änderungen oder Ergänzungen der Informationen, </w:t>
      </w:r>
      <w:r w:rsidRPr="007A5E75">
        <w:rPr>
          <w:rFonts w:ascii="Arial" w:eastAsia="Times New Roman" w:hAnsi="Arial" w:cs="Arial"/>
          <w:color w:val="000000" w:themeColor="text1"/>
          <w:lang w:eastAsia="de-DE"/>
        </w:rPr>
        <w:t>behalten wir uns ohne Ankündigung vor.</w:t>
      </w:r>
    </w:p>
    <w:p w:rsidR="00B10D4C" w:rsidRDefault="00B10D4C"/>
    <w:sectPr w:rsidR="00B10D4C" w:rsidSect="006C35E1">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239" w:rsidRDefault="00707239" w:rsidP="00B10D4C">
      <w:r>
        <w:separator/>
      </w:r>
    </w:p>
  </w:endnote>
  <w:endnote w:type="continuationSeparator" w:id="0">
    <w:p w:rsidR="00707239" w:rsidRDefault="00707239" w:rsidP="00B1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D4C" w:rsidRDefault="00B10D4C" w:rsidP="00B10D4C">
    <w:pPr>
      <w:rPr>
        <w:rFonts w:eastAsiaTheme="minorEastAsia"/>
        <w:noProof/>
      </w:rPr>
    </w:pPr>
    <w:r>
      <w:rPr>
        <w:rFonts w:ascii="Arial" w:eastAsiaTheme="minorEastAsia" w:hAnsi="Arial" w:cs="Arial"/>
        <w:noProof/>
        <w:color w:val="000000"/>
        <w:sz w:val="20"/>
        <w:szCs w:val="20"/>
      </w:rPr>
      <w:t>Otto &amp; Joh. </w:t>
    </w:r>
    <w:r>
      <w:rPr>
        <w:rFonts w:ascii="Arial" w:eastAsiaTheme="minorEastAsia" w:hAnsi="Arial" w:cs="Arial"/>
        <w:noProof/>
        <w:color w:val="000000"/>
        <w:sz w:val="20"/>
        <w:szCs w:val="20"/>
        <w:lang w:val="de-DE"/>
      </w:rPr>
      <w:t>Honegger AG </w:t>
    </w:r>
    <w:r>
      <w:rPr>
        <w:rFonts w:ascii="Arial" w:eastAsiaTheme="minorEastAsia" w:hAnsi="Arial" w:cs="Arial"/>
        <w:noProof/>
        <w:color w:val="000000"/>
        <w:sz w:val="20"/>
        <w:szCs w:val="20"/>
      </w:rPr>
      <w:t>• Jonastrasse 17C • 8636 Wald ZH</w:t>
    </w:r>
    <w:r>
      <w:rPr>
        <w:rFonts w:ascii="Arial" w:eastAsiaTheme="minorEastAsia" w:hAnsi="Arial" w:cs="Arial"/>
        <w:noProof/>
        <w:color w:val="000000"/>
        <w:sz w:val="20"/>
        <w:szCs w:val="20"/>
      </w:rPr>
      <w:t xml:space="preserve"> </w:t>
    </w:r>
    <w:r>
      <w:rPr>
        <w:rFonts w:ascii="Arial" w:eastAsiaTheme="minorEastAsia" w:hAnsi="Arial" w:cs="Arial"/>
        <w:noProof/>
        <w:color w:val="000000"/>
        <w:sz w:val="20"/>
        <w:szCs w:val="20"/>
      </w:rPr>
      <w:t>•</w:t>
    </w:r>
    <w:r>
      <w:rPr>
        <w:rFonts w:eastAsiaTheme="minorEastAsia"/>
        <w:noProof/>
      </w:rPr>
      <w:t xml:space="preserve"> </w:t>
    </w:r>
    <w:r>
      <w:rPr>
        <w:rFonts w:ascii="Arial" w:eastAsiaTheme="minorEastAsia" w:hAnsi="Arial" w:cs="Arial"/>
        <w:noProof/>
        <w:color w:val="000000"/>
        <w:sz w:val="20"/>
        <w:szCs w:val="20"/>
      </w:rPr>
      <w:t>055 266 27 27 • </w:t>
    </w:r>
    <w:hyperlink r:id="rId1" w:history="1">
      <w:r>
        <w:rPr>
          <w:rStyle w:val="Hyperlink"/>
          <w:rFonts w:ascii="Arial" w:eastAsiaTheme="minorEastAsia" w:hAnsi="Arial" w:cs="Arial"/>
          <w:noProof/>
          <w:color w:val="0563C1"/>
          <w:sz w:val="20"/>
          <w:szCs w:val="20"/>
        </w:rPr>
        <w:t>www.bleiche.ch</w:t>
      </w:r>
    </w:hyperlink>
  </w:p>
  <w:p w:rsidR="00B10D4C" w:rsidRDefault="00B10D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239" w:rsidRDefault="00707239" w:rsidP="00B10D4C">
      <w:r>
        <w:separator/>
      </w:r>
    </w:p>
  </w:footnote>
  <w:footnote w:type="continuationSeparator" w:id="0">
    <w:p w:rsidR="00707239" w:rsidRDefault="00707239" w:rsidP="00B10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D4C" w:rsidRDefault="00DE0544">
    <w:pPr>
      <w:pStyle w:val="Kopfzeile"/>
    </w:pPr>
    <w:r>
      <w:t xml:space="preserve">Wald ZH </w:t>
    </w:r>
    <w:r w:rsidR="00B456EF">
      <w:t>01.01.2023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01FFA"/>
    <w:multiLevelType w:val="hybridMultilevel"/>
    <w:tmpl w:val="E118D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4C"/>
    <w:rsid w:val="00316C30"/>
    <w:rsid w:val="006C35E1"/>
    <w:rsid w:val="00706380"/>
    <w:rsid w:val="00707239"/>
    <w:rsid w:val="007A5E75"/>
    <w:rsid w:val="008F51BC"/>
    <w:rsid w:val="0090412B"/>
    <w:rsid w:val="00B10D4C"/>
    <w:rsid w:val="00B456EF"/>
    <w:rsid w:val="00DE05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42F30"/>
  <w15:chartTrackingRefBased/>
  <w15:docId w15:val="{2071C091-32D5-B04F-9D95-8D880278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B10D4C"/>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10D4C"/>
    <w:pPr>
      <w:spacing w:before="100" w:beforeAutospacing="1" w:after="100" w:afterAutospacing="1"/>
    </w:pPr>
    <w:rPr>
      <w:rFonts w:ascii="Times New Roman" w:eastAsia="Times New Roman" w:hAnsi="Times New Roman" w:cs="Times New Roman"/>
      <w:lang w:eastAsia="de-DE"/>
    </w:rPr>
  </w:style>
  <w:style w:type="character" w:customStyle="1" w:styleId="berschrift4Zchn">
    <w:name w:val="Überschrift 4 Zchn"/>
    <w:basedOn w:val="Absatz-Standardschriftart"/>
    <w:link w:val="berschrift4"/>
    <w:uiPriority w:val="9"/>
    <w:rsid w:val="00B10D4C"/>
    <w:rPr>
      <w:rFonts w:ascii="Times New Roman" w:eastAsia="Times New Roman" w:hAnsi="Times New Roman" w:cs="Times New Roman"/>
      <w:b/>
      <w:bCs/>
      <w:lang w:eastAsia="de-DE"/>
    </w:rPr>
  </w:style>
  <w:style w:type="paragraph" w:styleId="Kopfzeile">
    <w:name w:val="header"/>
    <w:basedOn w:val="Standard"/>
    <w:link w:val="KopfzeileZchn"/>
    <w:uiPriority w:val="99"/>
    <w:unhideWhenUsed/>
    <w:rsid w:val="00B10D4C"/>
    <w:pPr>
      <w:tabs>
        <w:tab w:val="center" w:pos="4536"/>
        <w:tab w:val="right" w:pos="9072"/>
      </w:tabs>
    </w:pPr>
  </w:style>
  <w:style w:type="character" w:customStyle="1" w:styleId="KopfzeileZchn">
    <w:name w:val="Kopfzeile Zchn"/>
    <w:basedOn w:val="Absatz-Standardschriftart"/>
    <w:link w:val="Kopfzeile"/>
    <w:uiPriority w:val="99"/>
    <w:rsid w:val="00B10D4C"/>
  </w:style>
  <w:style w:type="paragraph" w:styleId="Fuzeile">
    <w:name w:val="footer"/>
    <w:basedOn w:val="Standard"/>
    <w:link w:val="FuzeileZchn"/>
    <w:uiPriority w:val="99"/>
    <w:unhideWhenUsed/>
    <w:rsid w:val="00B10D4C"/>
    <w:pPr>
      <w:tabs>
        <w:tab w:val="center" w:pos="4536"/>
        <w:tab w:val="right" w:pos="9072"/>
      </w:tabs>
    </w:pPr>
  </w:style>
  <w:style w:type="character" w:customStyle="1" w:styleId="FuzeileZchn">
    <w:name w:val="Fußzeile Zchn"/>
    <w:basedOn w:val="Absatz-Standardschriftart"/>
    <w:link w:val="Fuzeile"/>
    <w:uiPriority w:val="99"/>
    <w:rsid w:val="00B10D4C"/>
  </w:style>
  <w:style w:type="character" w:styleId="Hyperlink">
    <w:name w:val="Hyperlink"/>
    <w:basedOn w:val="Absatz-Standardschriftart"/>
    <w:uiPriority w:val="99"/>
    <w:semiHidden/>
    <w:unhideWhenUsed/>
    <w:rsid w:val="00B10D4C"/>
    <w:rPr>
      <w:color w:val="0000FF"/>
      <w:u w:val="single"/>
    </w:rPr>
  </w:style>
  <w:style w:type="paragraph" w:styleId="Listenabsatz">
    <w:name w:val="List Paragraph"/>
    <w:basedOn w:val="Standard"/>
    <w:uiPriority w:val="34"/>
    <w:qFormat/>
    <w:rsid w:val="007A5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21014">
      <w:bodyDiv w:val="1"/>
      <w:marLeft w:val="0"/>
      <w:marRight w:val="0"/>
      <w:marTop w:val="0"/>
      <w:marBottom w:val="0"/>
      <w:divBdr>
        <w:top w:val="none" w:sz="0" w:space="0" w:color="auto"/>
        <w:left w:val="none" w:sz="0" w:space="0" w:color="auto"/>
        <w:bottom w:val="none" w:sz="0" w:space="0" w:color="auto"/>
        <w:right w:val="none" w:sz="0" w:space="0" w:color="auto"/>
      </w:divBdr>
    </w:div>
    <w:div w:id="488904689">
      <w:bodyDiv w:val="1"/>
      <w:marLeft w:val="0"/>
      <w:marRight w:val="0"/>
      <w:marTop w:val="0"/>
      <w:marBottom w:val="0"/>
      <w:divBdr>
        <w:top w:val="none" w:sz="0" w:space="0" w:color="auto"/>
        <w:left w:val="none" w:sz="0" w:space="0" w:color="auto"/>
        <w:bottom w:val="none" w:sz="0" w:space="0" w:color="auto"/>
        <w:right w:val="none" w:sz="0" w:space="0" w:color="auto"/>
      </w:divBdr>
    </w:div>
    <w:div w:id="1179735567">
      <w:bodyDiv w:val="1"/>
      <w:marLeft w:val="0"/>
      <w:marRight w:val="0"/>
      <w:marTop w:val="0"/>
      <w:marBottom w:val="0"/>
      <w:divBdr>
        <w:top w:val="none" w:sz="0" w:space="0" w:color="auto"/>
        <w:left w:val="none" w:sz="0" w:space="0" w:color="auto"/>
        <w:bottom w:val="none" w:sz="0" w:space="0" w:color="auto"/>
        <w:right w:val="none" w:sz="0" w:space="0" w:color="auto"/>
      </w:divBdr>
    </w:div>
    <w:div w:id="1263147992">
      <w:bodyDiv w:val="1"/>
      <w:marLeft w:val="0"/>
      <w:marRight w:val="0"/>
      <w:marTop w:val="0"/>
      <w:marBottom w:val="0"/>
      <w:divBdr>
        <w:top w:val="none" w:sz="0" w:space="0" w:color="auto"/>
        <w:left w:val="none" w:sz="0" w:space="0" w:color="auto"/>
        <w:bottom w:val="none" w:sz="0" w:space="0" w:color="auto"/>
        <w:right w:val="none" w:sz="0" w:space="0" w:color="auto"/>
      </w:divBdr>
    </w:div>
    <w:div w:id="1792629526">
      <w:bodyDiv w:val="1"/>
      <w:marLeft w:val="0"/>
      <w:marRight w:val="0"/>
      <w:marTop w:val="0"/>
      <w:marBottom w:val="0"/>
      <w:divBdr>
        <w:top w:val="none" w:sz="0" w:space="0" w:color="auto"/>
        <w:left w:val="none" w:sz="0" w:space="0" w:color="auto"/>
        <w:bottom w:val="none" w:sz="0" w:space="0" w:color="auto"/>
        <w:right w:val="none" w:sz="0" w:space="0" w:color="auto"/>
      </w:divBdr>
    </w:div>
    <w:div w:id="19177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he01.safelinks.protection.outlook.com/?url=http%3A%2F%2Fwww.bleiche.ch%2F&amp;data=04%7C01%7C%7C4db14c9777fd42c60adc08d9f8639aa4%7C40fd967c282640f18ad4d568af40f948%7C0%7C0%7C637813928960676700%7CUnknown%7CTWFpbGZsb3d8eyJWIjoiMC4wLjAwMDAiLCJQIjoiV2luMzIiLCJBTiI6Ik1haWwiLCJXVCI6Mn0%3D%7C3000&amp;sdata=VvDBPTvKEZMsB2b7KX9SbodQ6r6gcoUEX7D7aCt2e%2BA%3D&amp;reserved=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1465</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Pête</dc:creator>
  <cp:keywords/>
  <dc:description/>
  <cp:lastModifiedBy>Mona Pête</cp:lastModifiedBy>
  <cp:revision>7</cp:revision>
  <dcterms:created xsi:type="dcterms:W3CDTF">2024-02-05T19:34:00Z</dcterms:created>
  <dcterms:modified xsi:type="dcterms:W3CDTF">2024-02-05T19:42:00Z</dcterms:modified>
</cp:coreProperties>
</file>